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98" w:rsidRDefault="00F925E7" w:rsidP="001C6698">
      <w:pPr>
        <w:ind w:firstLineChars="100" w:firstLine="348"/>
        <w:jc w:val="center"/>
        <w:rPr>
          <w:rFonts w:ascii="ＭＳ 明朝" w:eastAsia="ＭＳ 明朝" w:hAnsi="ＭＳ 明朝"/>
        </w:rPr>
      </w:pPr>
      <w:r>
        <w:rPr>
          <w:rFonts w:ascii="ＭＳ ゴシック" w:eastAsia="ＭＳ ゴシック" w:hAnsi="ＭＳ ゴシック" w:hint="eastAsia"/>
          <w:sz w:val="36"/>
          <w:bdr w:val="single" w:sz="4" w:space="0" w:color="auto" w:frame="1"/>
        </w:rPr>
        <w:t xml:space="preserve"> </w:t>
      </w:r>
      <w:r w:rsidR="001C6698">
        <w:rPr>
          <w:rFonts w:ascii="ＭＳ ゴシック" w:eastAsia="ＭＳ ゴシック" w:hAnsi="ＭＳ ゴシック" w:hint="eastAsia"/>
          <w:sz w:val="36"/>
          <w:bdr w:val="single" w:sz="4" w:space="0" w:color="auto" w:frame="1"/>
        </w:rPr>
        <w:t>日々是好日</w:t>
      </w:r>
      <w:r w:rsidR="001C6698">
        <w:rPr>
          <w:rFonts w:ascii="ＭＳ 明朝" w:eastAsia="ＭＳ 明朝" w:hAnsi="ＭＳ 明朝" w:hint="eastAsia"/>
          <w:sz w:val="36"/>
          <w:bdr w:val="single" w:sz="4" w:space="0" w:color="auto" w:frame="1"/>
        </w:rPr>
        <w:t xml:space="preserve"> </w:t>
      </w:r>
      <w:r w:rsidR="001C6698">
        <w:rPr>
          <w:rFonts w:ascii="ＭＳ 明朝" w:eastAsia="ＭＳ 明朝" w:hAnsi="ＭＳ 明朝" w:hint="eastAsia"/>
        </w:rPr>
        <w:t xml:space="preserve">　　～校長室より～</w:t>
      </w:r>
    </w:p>
    <w:p w:rsidR="001C6698" w:rsidRDefault="001C6698" w:rsidP="00961663">
      <w:pPr>
        <w:ind w:rightChars="213" w:right="423" w:firstLineChars="100" w:firstLine="198"/>
        <w:jc w:val="left"/>
        <w:rPr>
          <w:rFonts w:ascii="ＭＳ 明朝" w:eastAsia="ＭＳ 明朝" w:hAnsi="ＭＳ 明朝"/>
        </w:rPr>
      </w:pPr>
      <w:r>
        <w:rPr>
          <w:rFonts w:ascii="ＭＳ 明朝" w:eastAsia="ＭＳ 明朝" w:hAnsi="ＭＳ 明朝" w:hint="eastAsia"/>
        </w:rPr>
        <w:t xml:space="preserve">　　　　　　　　　　　　　　　　　　　　　　　　　　　　　        </w:t>
      </w:r>
      <w:r w:rsidR="003207D6">
        <w:rPr>
          <w:rFonts w:ascii="ＭＳ 明朝" w:eastAsia="ＭＳ 明朝" w:hAnsi="ＭＳ 明朝" w:hint="eastAsia"/>
        </w:rPr>
        <w:t xml:space="preserve">　</w:t>
      </w:r>
      <w:r w:rsidR="00F14568">
        <w:rPr>
          <w:rFonts w:ascii="ＭＳ 明朝" w:eastAsia="ＭＳ 明朝" w:hAnsi="ＭＳ 明朝" w:hint="eastAsia"/>
        </w:rPr>
        <w:t xml:space="preserve">　 令和３年 ６月 ３</w:t>
      </w:r>
      <w:r>
        <w:rPr>
          <w:rFonts w:ascii="ＭＳ 明朝" w:eastAsia="ＭＳ 明朝" w:hAnsi="ＭＳ 明朝" w:hint="eastAsia"/>
        </w:rPr>
        <w:t>日</w:t>
      </w:r>
    </w:p>
    <w:p w:rsidR="001C6698" w:rsidRDefault="001C6698" w:rsidP="00E47F6C">
      <w:pPr>
        <w:ind w:right="763" w:firstLineChars="100" w:firstLine="198"/>
        <w:jc w:val="right"/>
        <w:rPr>
          <w:rFonts w:ascii="ＭＳ 明朝" w:eastAsia="ＭＳ 明朝" w:hAnsi="ＭＳ 明朝"/>
        </w:rPr>
      </w:pPr>
      <w:r>
        <w:rPr>
          <w:rFonts w:ascii="ＭＳ 明朝" w:eastAsia="ＭＳ 明朝" w:hAnsi="ＭＳ 明朝" w:hint="eastAsia"/>
        </w:rPr>
        <w:t>校</w:t>
      </w:r>
      <w:r w:rsidR="00E47F6C">
        <w:rPr>
          <w:rFonts w:ascii="ＭＳ 明朝" w:eastAsia="ＭＳ 明朝" w:hAnsi="ＭＳ 明朝" w:hint="eastAsia"/>
        </w:rPr>
        <w:t xml:space="preserve"> </w:t>
      </w:r>
      <w:r w:rsidR="00961663">
        <w:rPr>
          <w:rFonts w:ascii="ＭＳ 明朝" w:eastAsia="ＭＳ 明朝" w:hAnsi="ＭＳ 明朝" w:hint="eastAsia"/>
        </w:rPr>
        <w:t>長</w:t>
      </w:r>
      <w:r w:rsidR="00E47F6C">
        <w:rPr>
          <w:rFonts w:ascii="ＭＳ 明朝" w:eastAsia="ＭＳ 明朝" w:hAnsi="ＭＳ 明朝" w:hint="eastAsia"/>
        </w:rPr>
        <w:t xml:space="preserve"> </w:t>
      </w:r>
      <w:r w:rsidR="00F14568">
        <w:rPr>
          <w:rFonts w:ascii="ＭＳ 明朝" w:eastAsia="ＭＳ 明朝" w:hAnsi="ＭＳ 明朝" w:hint="eastAsia"/>
        </w:rPr>
        <w:t xml:space="preserve">　</w:t>
      </w:r>
      <w:r>
        <w:rPr>
          <w:rFonts w:ascii="ＭＳ 明朝" w:eastAsia="ＭＳ 明朝" w:hAnsi="ＭＳ 明朝" w:hint="eastAsia"/>
        </w:rPr>
        <w:t>浦 野 浩 二</w:t>
      </w:r>
    </w:p>
    <w:p w:rsidR="001C6698" w:rsidRPr="001A28DA" w:rsidRDefault="00CE022D" w:rsidP="001C6698">
      <w:pPr>
        <w:ind w:right="210" w:firstLineChars="100" w:firstLine="198"/>
        <w:jc w:val="left"/>
        <w:rPr>
          <w:rFonts w:ascii="ＭＳ 明朝" w:eastAsia="ＭＳ 明朝" w:hAnsi="ＭＳ 明朝"/>
        </w:rPr>
      </w:pPr>
      <w:r>
        <w:rPr>
          <w:rFonts w:ascii="ＭＳ ゴシック" w:eastAsia="ＭＳ ゴシック" w:hAnsi="ＭＳ ゴシック" w:hint="eastAsia"/>
        </w:rPr>
        <w:t xml:space="preserve">　</w:t>
      </w:r>
      <w:r w:rsidRPr="001A28DA">
        <w:rPr>
          <w:rFonts w:ascii="ＭＳ 明朝" w:eastAsia="ＭＳ 明朝" w:hAnsi="ＭＳ 明朝" w:hint="eastAsia"/>
        </w:rPr>
        <w:t>早いもので新年度が始まっ</w:t>
      </w:r>
      <w:r w:rsidR="00EA5953">
        <w:rPr>
          <w:rFonts w:ascii="ＭＳ 明朝" w:eastAsia="ＭＳ 明朝" w:hAnsi="ＭＳ 明朝" w:hint="eastAsia"/>
        </w:rPr>
        <w:t>て２カ月が経過しました。みなさん元気ですか。今年は梅雨入りが早く</w:t>
      </w:r>
      <w:bookmarkStart w:id="0" w:name="_GoBack"/>
      <w:bookmarkEnd w:id="0"/>
      <w:r w:rsidRPr="001A28DA">
        <w:rPr>
          <w:rFonts w:ascii="ＭＳ 明朝" w:eastAsia="ＭＳ 明朝" w:hAnsi="ＭＳ 明朝" w:hint="eastAsia"/>
        </w:rPr>
        <w:t>、また、晴れた日には気温がぐっと上がってきました。体調を崩しがちな季節です。皆さん</w:t>
      </w:r>
      <w:r w:rsidR="00F14568" w:rsidRPr="001A28DA">
        <w:rPr>
          <w:rFonts w:ascii="ＭＳ 明朝" w:eastAsia="ＭＳ 明朝" w:hAnsi="ＭＳ 明朝" w:hint="eastAsia"/>
        </w:rPr>
        <w:t>健康には</w:t>
      </w:r>
      <w:r w:rsidRPr="001A28DA">
        <w:rPr>
          <w:rFonts w:ascii="ＭＳ 明朝" w:eastAsia="ＭＳ 明朝" w:hAnsi="ＭＳ 明朝" w:hint="eastAsia"/>
        </w:rPr>
        <w:t>十分に気をつけて下さい。</w:t>
      </w:r>
      <w:r w:rsidR="00255878" w:rsidRPr="001A28DA">
        <w:rPr>
          <w:rFonts w:ascii="ＭＳ 明朝" w:eastAsia="ＭＳ 明朝" w:hAnsi="ＭＳ 明朝" w:hint="eastAsia"/>
        </w:rPr>
        <w:t>また、緊急事態宣言も延長となり、気を抜けない状況が続いていますが、皆でお互いに言葉がけをしながら対策していきましょう。しかし、</w:t>
      </w:r>
      <w:r w:rsidRPr="001A28DA">
        <w:rPr>
          <w:rFonts w:ascii="ＭＳ 明朝" w:eastAsia="ＭＳ 明朝" w:hAnsi="ＭＳ 明朝" w:hint="eastAsia"/>
        </w:rPr>
        <w:t>そんな中でも６月１日から全校が一斉に夏服となり、校内がぐっと明るくなり</w:t>
      </w:r>
      <w:r w:rsidR="00255878" w:rsidRPr="001A28DA">
        <w:rPr>
          <w:rFonts w:ascii="ＭＳ 明朝" w:eastAsia="ＭＳ 明朝" w:hAnsi="ＭＳ 明朝" w:hint="eastAsia"/>
        </w:rPr>
        <w:t>ました。</w:t>
      </w:r>
      <w:r w:rsidR="00C74202" w:rsidRPr="001A28DA">
        <w:rPr>
          <w:rFonts w:ascii="ＭＳ 明朝" w:eastAsia="ＭＳ 明朝" w:hAnsi="ＭＳ 明朝" w:hint="eastAsia"/>
        </w:rPr>
        <w:t>私自身、</w:t>
      </w:r>
      <w:r w:rsidR="00255878" w:rsidRPr="001A28DA">
        <w:rPr>
          <w:rFonts w:ascii="ＭＳ 明朝" w:eastAsia="ＭＳ 明朝" w:hAnsi="ＭＳ 明朝" w:hint="eastAsia"/>
        </w:rPr>
        <w:t>創立</w:t>
      </w:r>
      <w:r w:rsidR="00F14568" w:rsidRPr="001A28DA">
        <w:rPr>
          <w:rFonts w:ascii="ＭＳ 明朝" w:eastAsia="ＭＳ 明朝" w:hAnsi="ＭＳ 明朝" w:hint="eastAsia"/>
        </w:rPr>
        <w:t>記念</w:t>
      </w:r>
      <w:r w:rsidR="00EA5953">
        <w:rPr>
          <w:rFonts w:ascii="ＭＳ 明朝" w:eastAsia="ＭＳ 明朝" w:hAnsi="ＭＳ 明朝" w:hint="eastAsia"/>
        </w:rPr>
        <w:t>式</w:t>
      </w:r>
      <w:r w:rsidR="00255878" w:rsidRPr="001A28DA">
        <w:rPr>
          <w:rFonts w:ascii="ＭＳ 明朝" w:eastAsia="ＭＳ 明朝" w:hAnsi="ＭＳ 明朝" w:hint="eastAsia"/>
        </w:rPr>
        <w:t>の時</w:t>
      </w:r>
      <w:r w:rsidR="00811A26" w:rsidRPr="001A28DA">
        <w:rPr>
          <w:rFonts w:ascii="ＭＳ 明朝" w:eastAsia="ＭＳ 明朝" w:hAnsi="ＭＳ 明朝" w:hint="eastAsia"/>
        </w:rPr>
        <w:t>、</w:t>
      </w:r>
      <w:r w:rsidR="00255878" w:rsidRPr="001A28DA">
        <w:rPr>
          <w:rFonts w:ascii="ＭＳ 明朝" w:eastAsia="ＭＳ 明朝" w:hAnsi="ＭＳ 明朝" w:hint="eastAsia"/>
        </w:rPr>
        <w:t>そんな皆さんの姿を見て、とてもすがすがしい</w:t>
      </w:r>
      <w:r w:rsidR="00C74202" w:rsidRPr="001A28DA">
        <w:rPr>
          <w:rFonts w:ascii="ＭＳ 明朝" w:eastAsia="ＭＳ 明朝" w:hAnsi="ＭＳ 明朝" w:hint="eastAsia"/>
        </w:rPr>
        <w:t>気持ちになりました。</w:t>
      </w:r>
      <w:r w:rsidR="000B7A10" w:rsidRPr="001A28DA">
        <w:rPr>
          <w:rFonts w:ascii="ＭＳ 明朝" w:eastAsia="ＭＳ 明朝" w:hAnsi="ＭＳ 明朝" w:hint="eastAsia"/>
        </w:rPr>
        <w:t>やはり</w:t>
      </w:r>
      <w:r w:rsidR="00427DE7" w:rsidRPr="001A28DA">
        <w:rPr>
          <w:rFonts w:ascii="ＭＳ 明朝" w:eastAsia="ＭＳ 明朝" w:hAnsi="ＭＳ 明朝" w:hint="eastAsia"/>
        </w:rPr>
        <w:t>ＴＰＯにあった服装や行動は大切ですね。</w:t>
      </w:r>
      <w:r w:rsidR="000B7A10" w:rsidRPr="001A28DA">
        <w:rPr>
          <w:rFonts w:ascii="ＭＳ 明朝" w:eastAsia="ＭＳ 明朝" w:hAnsi="ＭＳ 明朝" w:hint="eastAsia"/>
        </w:rPr>
        <w:t>周りの人を居心地よくしてくれます。</w:t>
      </w:r>
    </w:p>
    <w:p w:rsidR="007F48AA" w:rsidRDefault="007F48AA" w:rsidP="001C6698">
      <w:pPr>
        <w:ind w:right="210" w:firstLineChars="100" w:firstLine="198"/>
        <w:jc w:val="left"/>
        <w:rPr>
          <w:rFonts w:ascii="ＭＳ ゴシック" w:eastAsia="ＭＳ ゴシック" w:hAnsi="ＭＳ ゴシック"/>
        </w:rPr>
      </w:pPr>
    </w:p>
    <w:p w:rsidR="00427DE7" w:rsidRPr="001A28DA" w:rsidRDefault="007F48AA" w:rsidP="001C6698">
      <w:pPr>
        <w:ind w:right="210" w:firstLineChars="100" w:firstLine="208"/>
        <w:jc w:val="left"/>
        <w:rPr>
          <w:rFonts w:ascii="ＭＳ ゴシック" w:eastAsia="ＭＳ ゴシック" w:hAnsi="ＭＳ ゴシック"/>
        </w:rPr>
      </w:pPr>
      <w:r w:rsidRPr="001A28DA">
        <w:rPr>
          <w:rFonts w:ascii="ＭＳ ゴシック" w:eastAsia="ＭＳ ゴシック" w:hAnsi="ＭＳ ゴシック" w:hint="eastAsia"/>
          <w:sz w:val="22"/>
        </w:rPr>
        <w:t>【大谷</w:t>
      </w:r>
      <w:r w:rsidR="00427DE7" w:rsidRPr="001A28DA">
        <w:rPr>
          <w:rFonts w:ascii="ＭＳ ゴシック" w:eastAsia="ＭＳ ゴシック" w:hAnsi="ＭＳ ゴシック" w:hint="eastAsia"/>
          <w:sz w:val="22"/>
        </w:rPr>
        <w:t>曼荼羅（</w:t>
      </w:r>
      <w:r w:rsidR="00410B95" w:rsidRPr="001A28DA">
        <w:rPr>
          <w:rFonts w:ascii="ＭＳ ゴシック" w:eastAsia="ＭＳ ゴシック" w:hAnsi="ＭＳ ゴシック" w:hint="eastAsia"/>
          <w:sz w:val="22"/>
        </w:rPr>
        <w:t>マンダラ</w:t>
      </w:r>
      <w:r w:rsidR="00427DE7" w:rsidRPr="001A28DA">
        <w:rPr>
          <w:rFonts w:ascii="ＭＳ ゴシック" w:eastAsia="ＭＳ ゴシック" w:hAnsi="ＭＳ ゴシック" w:hint="eastAsia"/>
          <w:sz w:val="22"/>
        </w:rPr>
        <w:t>）】</w:t>
      </w:r>
    </w:p>
    <w:p w:rsidR="009D7AEB" w:rsidRPr="001A28DA" w:rsidRDefault="00811A26" w:rsidP="001C6698">
      <w:pPr>
        <w:ind w:right="210" w:firstLineChars="100" w:firstLine="198"/>
        <w:jc w:val="left"/>
        <w:rPr>
          <w:rFonts w:ascii="ＭＳ 明朝" w:eastAsia="ＭＳ 明朝" w:hAnsi="ＭＳ 明朝"/>
        </w:rPr>
      </w:pPr>
      <w:r w:rsidRPr="001A28DA">
        <w:rPr>
          <w:rFonts w:ascii="ＭＳ 明朝" w:eastAsia="ＭＳ 明朝" w:hAnsi="ＭＳ 明朝"/>
          <w:noProof/>
        </w:rPr>
        <w:drawing>
          <wp:anchor distT="0" distB="0" distL="114300" distR="114300" simplePos="0" relativeHeight="251658240" behindDoc="0" locked="0" layoutInCell="1" allowOverlap="1">
            <wp:simplePos x="0" y="0"/>
            <wp:positionH relativeFrom="margin">
              <wp:posOffset>4649470</wp:posOffset>
            </wp:positionH>
            <wp:positionV relativeFrom="paragraph">
              <wp:posOffset>640715</wp:posOffset>
            </wp:positionV>
            <wp:extent cx="1526540" cy="1653540"/>
            <wp:effectExtent l="0" t="0" r="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654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AEB" w:rsidRPr="001A28DA">
        <w:rPr>
          <w:rFonts w:ascii="ＭＳ 明朝" w:eastAsia="ＭＳ 明朝" w:hAnsi="ＭＳ 明朝" w:hint="eastAsia"/>
        </w:rPr>
        <w:t>現在、毎日のようにその活躍がニュースとなっているメジャーリーガーの大谷選手。コロナ禍の中で暗いニュースが多い中、明るい話題を提供してくれている一人です。ケガに見舞われながらもそれを克服し、現在もなお非常にまれな投手と野手の二刀流として活躍する彼を、同じ日本人として誇らしく思うとともに心から応援したいと思います。</w:t>
      </w:r>
    </w:p>
    <w:p w:rsidR="00433D1A" w:rsidRPr="001A28DA" w:rsidRDefault="00053068" w:rsidP="001C6698">
      <w:pPr>
        <w:ind w:right="210" w:firstLineChars="100" w:firstLine="198"/>
        <w:jc w:val="left"/>
        <w:rPr>
          <w:rFonts w:ascii="ＭＳ 明朝" w:eastAsia="ＭＳ 明朝" w:hAnsi="ＭＳ 明朝"/>
        </w:rPr>
      </w:pPr>
      <w:r w:rsidRPr="001A28DA">
        <w:rPr>
          <w:rFonts w:ascii="ＭＳ 明朝" w:eastAsia="ＭＳ 明朝" w:hAnsi="ＭＳ 明朝" w:hint="eastAsia"/>
        </w:rPr>
        <w:t>そんな彼の現在の怪物ぶりを作ったのは、高校時代の「マンダラ</w:t>
      </w:r>
      <w:r w:rsidR="00433D1A" w:rsidRPr="001A28DA">
        <w:rPr>
          <w:rFonts w:ascii="ＭＳ 明朝" w:eastAsia="ＭＳ 明朝" w:hAnsi="ＭＳ 明朝" w:hint="eastAsia"/>
        </w:rPr>
        <w:t>チャート」だといわれています。今日はそれを皆さんに紹介したいと思います。</w:t>
      </w:r>
    </w:p>
    <w:p w:rsidR="007F48AA" w:rsidRDefault="007F48AA" w:rsidP="001C6698">
      <w:pPr>
        <w:ind w:right="210" w:firstLineChars="100" w:firstLine="198"/>
        <w:jc w:val="left"/>
        <w:rPr>
          <w:rFonts w:ascii="ＭＳ ゴシック" w:eastAsia="ＭＳ ゴシック" w:hAnsi="ＭＳ ゴシック"/>
        </w:rPr>
      </w:pPr>
    </w:p>
    <w:p w:rsidR="00410B95" w:rsidRPr="001A28DA" w:rsidRDefault="00410B95" w:rsidP="001C6698">
      <w:pPr>
        <w:ind w:right="210" w:firstLineChars="100" w:firstLine="208"/>
        <w:jc w:val="left"/>
        <w:rPr>
          <w:rFonts w:ascii="ＭＳ ゴシック" w:eastAsia="ＭＳ ゴシック" w:hAnsi="ＭＳ ゴシック"/>
        </w:rPr>
      </w:pPr>
      <w:r w:rsidRPr="001A28DA">
        <w:rPr>
          <w:rFonts w:ascii="ＭＳ ゴシック" w:eastAsia="ＭＳ ゴシック" w:hAnsi="ＭＳ ゴシック" w:hint="eastAsia"/>
          <w:sz w:val="22"/>
        </w:rPr>
        <w:t>【曼荼羅</w:t>
      </w:r>
      <w:r w:rsidR="00811A26" w:rsidRPr="001A28DA">
        <w:rPr>
          <w:rFonts w:ascii="ＭＳ ゴシック" w:eastAsia="ＭＳ ゴシック" w:hAnsi="ＭＳ ゴシック" w:hint="eastAsia"/>
          <w:sz w:val="22"/>
        </w:rPr>
        <w:t>（マンダラ）</w:t>
      </w:r>
      <w:r w:rsidRPr="001A28DA">
        <w:rPr>
          <w:rFonts w:ascii="ＭＳ ゴシック" w:eastAsia="ＭＳ ゴシック" w:hAnsi="ＭＳ ゴシック" w:hint="eastAsia"/>
          <w:sz w:val="22"/>
        </w:rPr>
        <w:t>とは】</w:t>
      </w:r>
    </w:p>
    <w:p w:rsidR="00811A26" w:rsidRPr="001A28DA" w:rsidRDefault="00811A26" w:rsidP="00C13904">
      <w:pPr>
        <w:ind w:right="210" w:firstLineChars="100" w:firstLine="198"/>
        <w:jc w:val="left"/>
        <w:rPr>
          <w:rFonts w:ascii="ＭＳ 明朝" w:eastAsia="ＭＳ 明朝" w:hAnsi="ＭＳ 明朝"/>
        </w:rPr>
      </w:pPr>
      <w:r w:rsidRPr="001A28DA">
        <w:rPr>
          <w:rFonts w:ascii="ＭＳ 明朝" w:eastAsia="ＭＳ 明朝" w:hAnsi="ＭＳ 明朝"/>
          <w:noProof/>
        </w:rPr>
        <mc:AlternateContent>
          <mc:Choice Requires="wps">
            <w:drawing>
              <wp:anchor distT="45720" distB="45720" distL="114300" distR="114300" simplePos="0" relativeHeight="251660288" behindDoc="0" locked="0" layoutInCell="1" allowOverlap="1">
                <wp:simplePos x="0" y="0"/>
                <wp:positionH relativeFrom="margin">
                  <wp:posOffset>5537835</wp:posOffset>
                </wp:positionH>
                <wp:positionV relativeFrom="paragraph">
                  <wp:posOffset>692785</wp:posOffset>
                </wp:positionV>
                <wp:extent cx="609600" cy="2952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5275"/>
                        </a:xfrm>
                        <a:prstGeom prst="rect">
                          <a:avLst/>
                        </a:prstGeom>
                        <a:solidFill>
                          <a:srgbClr val="FFFFFF"/>
                        </a:solidFill>
                        <a:ln w="9525">
                          <a:solidFill>
                            <a:srgbClr val="000000"/>
                          </a:solidFill>
                          <a:miter lim="800000"/>
                          <a:headEnd/>
                          <a:tailEnd/>
                        </a:ln>
                      </wps:spPr>
                      <wps:txbx>
                        <w:txbxContent>
                          <w:p w:rsidR="00811A26" w:rsidRPr="00811A26" w:rsidRDefault="00811A26">
                            <w:pPr>
                              <w:rPr>
                                <w:rFonts w:ascii="ＭＳ ゴシック" w:eastAsia="ＭＳ ゴシック" w:hAnsi="ＭＳ ゴシック"/>
                              </w:rPr>
                            </w:pPr>
                            <w:r w:rsidRPr="00811A26">
                              <w:rPr>
                                <w:rFonts w:ascii="ＭＳ ゴシック" w:eastAsia="ＭＳ ゴシック" w:hAnsi="ＭＳ ゴシック" w:hint="eastAsia"/>
                              </w:rPr>
                              <w:t>曼荼羅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6.05pt;margin-top:54.55pt;width:48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">
                <v:textbox>
                  <w:txbxContent>
                    <w:p w:rsidR="00811A26" w:rsidRPr="00811A26" w:rsidRDefault="00811A26">
                      <w:pPr>
                        <w:rPr>
                          <w:rFonts w:ascii="ＭＳ ゴシック" w:eastAsia="ＭＳ ゴシック" w:hAnsi="ＭＳ ゴシック" w:hint="eastAsia"/>
                        </w:rPr>
                      </w:pPr>
                      <w:r w:rsidRPr="00811A26">
                        <w:rPr>
                          <w:rFonts w:ascii="ＭＳ ゴシック" w:eastAsia="ＭＳ ゴシック" w:hAnsi="ＭＳ ゴシック" w:hint="eastAsia"/>
                        </w:rPr>
                        <w:t>曼荼羅</w:t>
                      </w:r>
                    </w:p>
                  </w:txbxContent>
                </v:textbox>
                <w10:wrap type="square" anchorx="margin"/>
              </v:shape>
            </w:pict>
          </mc:Fallback>
        </mc:AlternateContent>
      </w:r>
      <w:r w:rsidR="00410B95" w:rsidRPr="001A28DA">
        <w:rPr>
          <w:rFonts w:ascii="ＭＳ 明朝" w:eastAsia="ＭＳ 明朝" w:hAnsi="ＭＳ 明朝" w:hint="eastAsia"/>
        </w:rPr>
        <w:t>曼荼羅とは</w:t>
      </w:r>
      <w:r w:rsidR="00433D1A" w:rsidRPr="001A28DA">
        <w:rPr>
          <w:rFonts w:ascii="ＭＳ 明朝" w:eastAsia="ＭＳ 明朝" w:hAnsi="ＭＳ 明朝" w:hint="eastAsia"/>
        </w:rPr>
        <w:t>もともと</w:t>
      </w:r>
      <w:r w:rsidR="00DE74EA" w:rsidRPr="001A28DA">
        <w:rPr>
          <w:rFonts w:ascii="ＭＳ 明朝" w:eastAsia="ＭＳ 明朝" w:hAnsi="ＭＳ 明朝" w:hint="eastAsia"/>
        </w:rPr>
        <w:t>仏教おもに密教においてその悟りの世界を幾何学模様の絵であらわしたものです。皆さんもお寺などで見かけたことがあるかもしれません。</w:t>
      </w:r>
      <w:r w:rsidR="00053068" w:rsidRPr="001A28DA">
        <w:rPr>
          <w:rFonts w:ascii="ＭＳ 明朝" w:eastAsia="ＭＳ 明朝" w:hAnsi="ＭＳ 明朝" w:hint="eastAsia"/>
        </w:rPr>
        <w:t>大変美しく芸術性も高いものがあります。</w:t>
      </w:r>
      <w:r w:rsidR="00410B95" w:rsidRPr="001A28DA">
        <w:rPr>
          <w:rFonts w:ascii="ＭＳ 明朝" w:eastAsia="ＭＳ 明朝" w:hAnsi="ＭＳ 明朝" w:hint="eastAsia"/>
        </w:rPr>
        <w:t>そして</w:t>
      </w:r>
      <w:r w:rsidR="00053068" w:rsidRPr="001A28DA">
        <w:rPr>
          <w:rFonts w:ascii="ＭＳ 明朝" w:eastAsia="ＭＳ 明朝" w:hAnsi="ＭＳ 明朝" w:hint="eastAsia"/>
        </w:rPr>
        <w:t>マンダラチャートはこの曼荼羅模様に見立て</w:t>
      </w:r>
      <w:r w:rsidR="000B7A10" w:rsidRPr="001A28DA">
        <w:rPr>
          <w:rFonts w:ascii="ＭＳ 明朝" w:eastAsia="ＭＳ 明朝" w:hAnsi="ＭＳ 明朝" w:hint="eastAsia"/>
        </w:rPr>
        <w:t>た</w:t>
      </w:r>
      <w:r w:rsidR="00053068" w:rsidRPr="001A28DA">
        <w:rPr>
          <w:rFonts w:ascii="ＭＳ 明朝" w:eastAsia="ＭＳ 明朝" w:hAnsi="ＭＳ 明朝" w:hint="eastAsia"/>
        </w:rPr>
        <w:t>３×３のマス目を基本とする目標</w:t>
      </w:r>
      <w:r w:rsidR="000B7A10" w:rsidRPr="001A28DA">
        <w:rPr>
          <w:rFonts w:ascii="ＭＳ 明朝" w:eastAsia="ＭＳ 明朝" w:hAnsi="ＭＳ 明朝" w:hint="eastAsia"/>
        </w:rPr>
        <w:t>達成シートです。</w:t>
      </w:r>
    </w:p>
    <w:p w:rsidR="00433D1A" w:rsidRPr="001A28DA" w:rsidRDefault="000B7A10" w:rsidP="00C13904">
      <w:pPr>
        <w:ind w:right="210" w:firstLineChars="100" w:firstLine="198"/>
        <w:jc w:val="left"/>
        <w:rPr>
          <w:rFonts w:ascii="ＭＳ 明朝" w:eastAsia="ＭＳ 明朝" w:hAnsi="ＭＳ 明朝"/>
        </w:rPr>
      </w:pPr>
      <w:r w:rsidRPr="001A28DA">
        <w:rPr>
          <w:rFonts w:ascii="ＭＳ 明朝" w:eastAsia="ＭＳ 明朝" w:hAnsi="ＭＳ 明朝" w:hint="eastAsia"/>
        </w:rPr>
        <w:t>中心の１マスに</w:t>
      </w:r>
      <w:r w:rsidR="003F05F6" w:rsidRPr="001A28DA">
        <w:rPr>
          <w:rFonts w:ascii="ＭＳ 明朝" w:eastAsia="ＭＳ 明朝" w:hAnsi="ＭＳ 明朝" w:hint="eastAsia"/>
        </w:rPr>
        <w:t>達成したい目標</w:t>
      </w:r>
      <w:r w:rsidRPr="001A28DA">
        <w:rPr>
          <w:rFonts w:ascii="ＭＳ 明朝" w:eastAsia="ＭＳ 明朝" w:hAnsi="ＭＳ 明朝" w:hint="eastAsia"/>
        </w:rPr>
        <w:t>を書き、その周りの８マスにはその</w:t>
      </w:r>
      <w:r w:rsidR="003F05F6" w:rsidRPr="001A28DA">
        <w:rPr>
          <w:rFonts w:ascii="ＭＳ 明朝" w:eastAsia="ＭＳ 明朝" w:hAnsi="ＭＳ 明朝" w:hint="eastAsia"/>
        </w:rPr>
        <w:t>目標を達成するために必要な具体的な能力</w:t>
      </w:r>
      <w:r w:rsidR="00C13904" w:rsidRPr="001A28DA">
        <w:rPr>
          <w:rFonts w:ascii="ＭＳ 明朝" w:eastAsia="ＭＳ 明朝" w:hAnsi="ＭＳ 明朝" w:hint="eastAsia"/>
        </w:rPr>
        <w:t>や要素</w:t>
      </w:r>
      <w:r w:rsidR="003F05F6" w:rsidRPr="001A28DA">
        <w:rPr>
          <w:rFonts w:ascii="ＭＳ 明朝" w:eastAsia="ＭＳ 明朝" w:hAnsi="ＭＳ 明朝" w:hint="eastAsia"/>
        </w:rPr>
        <w:t>などを</w:t>
      </w:r>
      <w:r w:rsidRPr="001A28DA">
        <w:rPr>
          <w:rFonts w:ascii="ＭＳ 明朝" w:eastAsia="ＭＳ 明朝" w:hAnsi="ＭＳ 明朝" w:hint="eastAsia"/>
        </w:rPr>
        <w:t>入れます。</w:t>
      </w:r>
      <w:r w:rsidR="003F05F6" w:rsidRPr="001A28DA">
        <w:rPr>
          <w:rFonts w:ascii="ＭＳ 明朝" w:eastAsia="ＭＳ 明朝" w:hAnsi="ＭＳ 明朝" w:hint="eastAsia"/>
        </w:rPr>
        <w:t>このように実際にチャートを作り</w:t>
      </w:r>
      <w:r w:rsidR="00C15358" w:rsidRPr="001A28DA">
        <w:rPr>
          <w:rFonts w:ascii="ＭＳ 明朝" w:eastAsia="ＭＳ 明朝" w:hAnsi="ＭＳ 明朝" w:hint="eastAsia"/>
        </w:rPr>
        <w:t>、</w:t>
      </w:r>
      <w:r w:rsidR="003F05F6" w:rsidRPr="001A28DA">
        <w:rPr>
          <w:rFonts w:ascii="ＭＳ 明朝" w:eastAsia="ＭＳ 明朝" w:hAnsi="ＭＳ 明朝" w:hint="eastAsia"/>
        </w:rPr>
        <w:t>目に見える形に（可視化）することで</w:t>
      </w:r>
      <w:r w:rsidRPr="001A28DA">
        <w:rPr>
          <w:rFonts w:ascii="ＭＳ 明朝" w:eastAsia="ＭＳ 明朝" w:hAnsi="ＭＳ 明朝" w:hint="eastAsia"/>
        </w:rPr>
        <w:t>、目標を達成するため</w:t>
      </w:r>
      <w:r w:rsidR="003F05F6" w:rsidRPr="001A28DA">
        <w:rPr>
          <w:rFonts w:ascii="ＭＳ 明朝" w:eastAsia="ＭＳ 明朝" w:hAnsi="ＭＳ 明朝" w:hint="eastAsia"/>
        </w:rPr>
        <w:t>に</w:t>
      </w:r>
      <w:r w:rsidRPr="001A28DA">
        <w:rPr>
          <w:rFonts w:ascii="ＭＳ 明朝" w:eastAsia="ＭＳ 明朝" w:hAnsi="ＭＳ 明朝" w:hint="eastAsia"/>
        </w:rPr>
        <w:t>必要</w:t>
      </w:r>
      <w:r w:rsidR="003F05F6" w:rsidRPr="001A28DA">
        <w:rPr>
          <w:rFonts w:ascii="ＭＳ 明朝" w:eastAsia="ＭＳ 明朝" w:hAnsi="ＭＳ 明朝" w:hint="eastAsia"/>
        </w:rPr>
        <w:t>な</w:t>
      </w:r>
      <w:r w:rsidR="00C13904" w:rsidRPr="001A28DA">
        <w:rPr>
          <w:rFonts w:ascii="ＭＳ 明朝" w:eastAsia="ＭＳ 明朝" w:hAnsi="ＭＳ 明朝" w:hint="eastAsia"/>
        </w:rPr>
        <w:t>能力や</w:t>
      </w:r>
      <w:r w:rsidR="003F05F6" w:rsidRPr="001A28DA">
        <w:rPr>
          <w:rFonts w:ascii="ＭＳ 明朝" w:eastAsia="ＭＳ 明朝" w:hAnsi="ＭＳ 明朝" w:hint="eastAsia"/>
        </w:rPr>
        <w:t>要素</w:t>
      </w:r>
      <w:r w:rsidR="00C13904" w:rsidRPr="001A28DA">
        <w:rPr>
          <w:rFonts w:ascii="ＭＳ 明朝" w:eastAsia="ＭＳ 明朝" w:hAnsi="ＭＳ 明朝" w:hint="eastAsia"/>
        </w:rPr>
        <w:t>、</w:t>
      </w:r>
      <w:r w:rsidRPr="001A28DA">
        <w:rPr>
          <w:rFonts w:ascii="ＭＳ 明朝" w:eastAsia="ＭＳ 明朝" w:hAnsi="ＭＳ 明朝" w:hint="eastAsia"/>
        </w:rPr>
        <w:t>課題が明らかになるというわけです。</w:t>
      </w:r>
    </w:p>
    <w:p w:rsidR="00811A26" w:rsidRPr="009D7AEB" w:rsidRDefault="00811A26" w:rsidP="00C13904">
      <w:pPr>
        <w:ind w:right="210" w:firstLineChars="100" w:firstLine="198"/>
        <w:jc w:val="left"/>
        <w:rPr>
          <w:rFonts w:ascii="ＭＳ ゴシック" w:eastAsia="ＭＳ ゴシック" w:hAnsi="ＭＳ ゴシック"/>
        </w:rPr>
      </w:pPr>
    </w:p>
    <w:tbl>
      <w:tblPr>
        <w:tblStyle w:val="a3"/>
        <w:tblpPr w:leftFromText="142" w:rightFromText="142" w:vertAnchor="text" w:horzAnchor="margin" w:tblpXSpec="right" w:tblpY="69"/>
        <w:tblW w:w="0" w:type="auto"/>
        <w:tblLook w:val="04A0" w:firstRow="1" w:lastRow="0" w:firstColumn="1" w:lastColumn="0" w:noHBand="0" w:noVBand="1"/>
      </w:tblPr>
      <w:tblGrid>
        <w:gridCol w:w="1130"/>
        <w:gridCol w:w="1131"/>
        <w:gridCol w:w="1131"/>
      </w:tblGrid>
      <w:tr w:rsidR="00D4084A" w:rsidTr="00D4084A">
        <w:trPr>
          <w:trHeight w:val="1063"/>
        </w:trPr>
        <w:tc>
          <w:tcPr>
            <w:tcW w:w="1130" w:type="dxa"/>
            <w:vAlign w:val="center"/>
          </w:tcPr>
          <w:p w:rsidR="00D252B5" w:rsidRPr="00410B95" w:rsidRDefault="00D252B5" w:rsidP="00D252B5">
            <w:pPr>
              <w:ind w:right="210"/>
              <w:jc w:val="center"/>
              <w:rPr>
                <w:rFonts w:ascii="ＭＳ ゴシック" w:eastAsia="ＭＳ ゴシック" w:hAnsi="ＭＳ ゴシック"/>
                <w:sz w:val="18"/>
              </w:rPr>
            </w:pPr>
            <w:r>
              <w:rPr>
                <w:rFonts w:ascii="ＭＳ ゴシック" w:eastAsia="ＭＳ ゴシック" w:hAnsi="ＭＳ ゴシック" w:hint="eastAsia"/>
                <w:sz w:val="18"/>
              </w:rPr>
              <w:t>体</w:t>
            </w:r>
            <w:r w:rsidRPr="00410B95">
              <w:rPr>
                <w:rFonts w:ascii="ＭＳ ゴシック" w:eastAsia="ＭＳ ゴシック" w:hAnsi="ＭＳ ゴシック" w:hint="eastAsia"/>
                <w:sz w:val="18"/>
              </w:rPr>
              <w:t>づくり</w:t>
            </w:r>
          </w:p>
        </w:tc>
        <w:tc>
          <w:tcPr>
            <w:tcW w:w="1131" w:type="dxa"/>
            <w:tcBorders>
              <w:bottom w:val="double" w:sz="4" w:space="0" w:color="auto"/>
            </w:tcBorders>
            <w:vAlign w:val="center"/>
          </w:tcPr>
          <w:p w:rsidR="00D252B5" w:rsidRPr="00410B95" w:rsidRDefault="00D252B5" w:rsidP="00D252B5">
            <w:pPr>
              <w:ind w:right="210"/>
              <w:jc w:val="center"/>
              <w:rPr>
                <w:rFonts w:ascii="ＭＳ ゴシック" w:eastAsia="ＭＳ ゴシック" w:hAnsi="ＭＳ ゴシック"/>
                <w:sz w:val="18"/>
              </w:rPr>
            </w:pPr>
            <w:r>
              <w:rPr>
                <w:rFonts w:ascii="ＭＳ ゴシック" w:eastAsia="ＭＳ ゴシック" w:hAnsi="ＭＳ ゴシック" w:hint="eastAsia"/>
                <w:sz w:val="18"/>
              </w:rPr>
              <w:t>コントロール</w:t>
            </w:r>
          </w:p>
        </w:tc>
        <w:tc>
          <w:tcPr>
            <w:tcW w:w="1131" w:type="dxa"/>
            <w:vAlign w:val="center"/>
          </w:tcPr>
          <w:p w:rsidR="00D252B5" w:rsidRPr="00410B95" w:rsidRDefault="00D252B5" w:rsidP="00D252B5">
            <w:pPr>
              <w:ind w:right="210"/>
              <w:jc w:val="center"/>
              <w:rPr>
                <w:rFonts w:ascii="ＭＳ ゴシック" w:eastAsia="ＭＳ ゴシック" w:hAnsi="ＭＳ ゴシック"/>
                <w:sz w:val="18"/>
              </w:rPr>
            </w:pPr>
            <w:r>
              <w:rPr>
                <w:rFonts w:ascii="ＭＳ ゴシック" w:eastAsia="ＭＳ ゴシック" w:hAnsi="ＭＳ ゴシック" w:hint="eastAsia"/>
                <w:sz w:val="18"/>
              </w:rPr>
              <w:t>キレ</w:t>
            </w:r>
          </w:p>
        </w:tc>
      </w:tr>
      <w:tr w:rsidR="00D252B5" w:rsidTr="00D4084A">
        <w:trPr>
          <w:trHeight w:val="1063"/>
        </w:trPr>
        <w:tc>
          <w:tcPr>
            <w:tcW w:w="1130" w:type="dxa"/>
            <w:tcBorders>
              <w:right w:val="double" w:sz="4" w:space="0" w:color="auto"/>
            </w:tcBorders>
            <w:vAlign w:val="center"/>
          </w:tcPr>
          <w:p w:rsidR="00D252B5" w:rsidRPr="00410B95" w:rsidRDefault="00D252B5" w:rsidP="00D252B5">
            <w:pPr>
              <w:ind w:right="210"/>
              <w:jc w:val="center"/>
              <w:rPr>
                <w:rFonts w:ascii="ＭＳ ゴシック" w:eastAsia="ＭＳ ゴシック" w:hAnsi="ＭＳ ゴシック"/>
                <w:sz w:val="18"/>
              </w:rPr>
            </w:pPr>
            <w:r>
              <w:rPr>
                <w:rFonts w:ascii="ＭＳ ゴシック" w:eastAsia="ＭＳ ゴシック" w:hAnsi="ＭＳ ゴシック" w:hint="eastAsia"/>
                <w:sz w:val="18"/>
              </w:rPr>
              <w:t>メンタル</w:t>
            </w:r>
          </w:p>
        </w:tc>
        <w:tc>
          <w:tcPr>
            <w:tcW w:w="1131" w:type="dxa"/>
            <w:tcBorders>
              <w:top w:val="double" w:sz="4" w:space="0" w:color="auto"/>
              <w:left w:val="double" w:sz="4" w:space="0" w:color="auto"/>
              <w:bottom w:val="double" w:sz="4" w:space="0" w:color="auto"/>
              <w:right w:val="double" w:sz="4" w:space="0" w:color="auto"/>
            </w:tcBorders>
            <w:shd w:val="clear" w:color="auto" w:fill="E7E6E6" w:themeFill="background2"/>
            <w:vAlign w:val="center"/>
          </w:tcPr>
          <w:p w:rsidR="00D252B5" w:rsidRPr="00410B95" w:rsidRDefault="00D252B5" w:rsidP="00D252B5">
            <w:pPr>
              <w:ind w:right="210"/>
              <w:jc w:val="center"/>
              <w:rPr>
                <w:rFonts w:ascii="ＭＳ ゴシック" w:eastAsia="ＭＳ ゴシック" w:hAnsi="ＭＳ ゴシック"/>
                <w:sz w:val="18"/>
              </w:rPr>
            </w:pPr>
            <w:r w:rsidRPr="00410B95">
              <w:rPr>
                <w:rFonts w:ascii="ＭＳ ゴシック" w:eastAsia="ＭＳ ゴシック" w:hAnsi="ＭＳ ゴシック" w:hint="eastAsia"/>
                <w:sz w:val="18"/>
              </w:rPr>
              <w:t>ドラ１</w:t>
            </w:r>
          </w:p>
          <w:p w:rsidR="00D252B5" w:rsidRPr="00410B95" w:rsidRDefault="00D252B5" w:rsidP="00D252B5">
            <w:pPr>
              <w:ind w:right="210"/>
              <w:jc w:val="center"/>
              <w:rPr>
                <w:rFonts w:ascii="ＭＳ ゴシック" w:eastAsia="ＭＳ ゴシック" w:hAnsi="ＭＳ ゴシック"/>
                <w:sz w:val="18"/>
              </w:rPr>
            </w:pPr>
            <w:r w:rsidRPr="00410B95">
              <w:rPr>
                <w:rFonts w:ascii="ＭＳ ゴシック" w:eastAsia="ＭＳ ゴシック" w:hAnsi="ＭＳ ゴシック" w:hint="eastAsia"/>
                <w:sz w:val="18"/>
              </w:rPr>
              <w:t>８球団</w:t>
            </w:r>
          </w:p>
        </w:tc>
        <w:tc>
          <w:tcPr>
            <w:tcW w:w="1131" w:type="dxa"/>
            <w:tcBorders>
              <w:left w:val="double" w:sz="4" w:space="0" w:color="auto"/>
            </w:tcBorders>
            <w:vAlign w:val="center"/>
          </w:tcPr>
          <w:p w:rsidR="00D252B5" w:rsidRDefault="00D252B5" w:rsidP="00D252B5">
            <w:pPr>
              <w:ind w:right="210"/>
              <w:jc w:val="center"/>
              <w:rPr>
                <w:rFonts w:ascii="ＭＳ ゴシック" w:eastAsia="ＭＳ ゴシック" w:hAnsi="ＭＳ ゴシック"/>
                <w:sz w:val="18"/>
              </w:rPr>
            </w:pPr>
            <w:r>
              <w:rPr>
                <w:rFonts w:ascii="ＭＳ ゴシック" w:eastAsia="ＭＳ ゴシック" w:hAnsi="ＭＳ ゴシック" w:hint="eastAsia"/>
                <w:sz w:val="18"/>
              </w:rPr>
              <w:t>スピード</w:t>
            </w:r>
          </w:p>
          <w:p w:rsidR="00D252B5" w:rsidRPr="00410B95" w:rsidRDefault="00D252B5" w:rsidP="00D252B5">
            <w:pPr>
              <w:ind w:right="210"/>
              <w:jc w:val="center"/>
              <w:rPr>
                <w:rFonts w:ascii="ＭＳ ゴシック" w:eastAsia="ＭＳ ゴシック" w:hAnsi="ＭＳ ゴシック"/>
                <w:sz w:val="18"/>
              </w:rPr>
            </w:pPr>
            <w:r>
              <w:rPr>
                <w:rFonts w:ascii="ＭＳ ゴシック" w:eastAsia="ＭＳ ゴシック" w:hAnsi="ＭＳ ゴシック" w:hint="eastAsia"/>
                <w:sz w:val="18"/>
              </w:rPr>
              <w:t>(160㎞)</w:t>
            </w:r>
          </w:p>
        </w:tc>
      </w:tr>
      <w:tr w:rsidR="00D4084A" w:rsidTr="00D4084A">
        <w:trPr>
          <w:trHeight w:val="1063"/>
        </w:trPr>
        <w:tc>
          <w:tcPr>
            <w:tcW w:w="1130" w:type="dxa"/>
            <w:vAlign w:val="center"/>
          </w:tcPr>
          <w:p w:rsidR="00D252B5" w:rsidRPr="00410B95" w:rsidRDefault="00D252B5" w:rsidP="00D252B5">
            <w:pPr>
              <w:ind w:right="210"/>
              <w:jc w:val="center"/>
              <w:rPr>
                <w:rFonts w:ascii="ＭＳ ゴシック" w:eastAsia="ＭＳ ゴシック" w:hAnsi="ＭＳ ゴシック"/>
                <w:sz w:val="18"/>
              </w:rPr>
            </w:pPr>
            <w:r>
              <w:rPr>
                <w:rFonts w:ascii="ＭＳ ゴシック" w:eastAsia="ＭＳ ゴシック" w:hAnsi="ＭＳ ゴシック" w:hint="eastAsia"/>
                <w:sz w:val="18"/>
              </w:rPr>
              <w:t>人間性</w:t>
            </w:r>
          </w:p>
        </w:tc>
        <w:tc>
          <w:tcPr>
            <w:tcW w:w="1131" w:type="dxa"/>
            <w:tcBorders>
              <w:top w:val="double" w:sz="4" w:space="0" w:color="auto"/>
            </w:tcBorders>
            <w:vAlign w:val="center"/>
          </w:tcPr>
          <w:p w:rsidR="00D252B5" w:rsidRPr="00410B95" w:rsidRDefault="00D252B5" w:rsidP="00D252B5">
            <w:pPr>
              <w:ind w:right="210"/>
              <w:jc w:val="center"/>
              <w:rPr>
                <w:rFonts w:ascii="ＭＳ ゴシック" w:eastAsia="ＭＳ ゴシック" w:hAnsi="ＭＳ ゴシック"/>
                <w:sz w:val="18"/>
              </w:rPr>
            </w:pPr>
            <w:r>
              <w:rPr>
                <w:rFonts w:ascii="ＭＳ ゴシック" w:eastAsia="ＭＳ ゴシック" w:hAnsi="ＭＳ ゴシック" w:hint="eastAsia"/>
                <w:sz w:val="18"/>
              </w:rPr>
              <w:t>運</w:t>
            </w:r>
          </w:p>
        </w:tc>
        <w:tc>
          <w:tcPr>
            <w:tcW w:w="1131" w:type="dxa"/>
            <w:vAlign w:val="center"/>
          </w:tcPr>
          <w:p w:rsidR="00D252B5" w:rsidRPr="00410B95" w:rsidRDefault="00D252B5" w:rsidP="00D252B5">
            <w:pPr>
              <w:ind w:right="210"/>
              <w:jc w:val="center"/>
              <w:rPr>
                <w:rFonts w:ascii="ＭＳ ゴシック" w:eastAsia="ＭＳ ゴシック" w:hAnsi="ＭＳ ゴシック"/>
                <w:sz w:val="18"/>
              </w:rPr>
            </w:pPr>
            <w:r>
              <w:rPr>
                <w:rFonts w:ascii="ＭＳ ゴシック" w:eastAsia="ＭＳ ゴシック" w:hAnsi="ＭＳ ゴシック" w:hint="eastAsia"/>
                <w:sz w:val="18"/>
              </w:rPr>
              <w:t>変化球</w:t>
            </w:r>
          </w:p>
        </w:tc>
      </w:tr>
    </w:tbl>
    <w:p w:rsidR="00811A26" w:rsidRPr="001A28DA" w:rsidRDefault="00410B95" w:rsidP="00427DE7">
      <w:pPr>
        <w:ind w:right="210"/>
        <w:jc w:val="left"/>
        <w:rPr>
          <w:rFonts w:ascii="ＭＳ ゴシック" w:eastAsia="ＭＳ ゴシック" w:hAnsi="ＭＳ ゴシック"/>
        </w:rPr>
      </w:pPr>
      <w:r>
        <w:rPr>
          <w:rFonts w:ascii="ＭＳ ゴシック" w:eastAsia="ＭＳ ゴシック" w:hAnsi="ＭＳ ゴシック" w:hint="eastAsia"/>
        </w:rPr>
        <w:t xml:space="preserve">　</w:t>
      </w:r>
      <w:r w:rsidR="00811A26" w:rsidRPr="001A28DA">
        <w:rPr>
          <w:rFonts w:ascii="ＭＳ ゴシック" w:eastAsia="ＭＳ ゴシック" w:hAnsi="ＭＳ ゴシック" w:hint="eastAsia"/>
          <w:sz w:val="22"/>
        </w:rPr>
        <w:t>【大谷マンダラチャート】</w:t>
      </w:r>
    </w:p>
    <w:p w:rsidR="00C15358" w:rsidRPr="001A28DA" w:rsidRDefault="00D252B5" w:rsidP="00811A26">
      <w:pPr>
        <w:ind w:right="210" w:firstLineChars="100" w:firstLine="198"/>
        <w:jc w:val="left"/>
        <w:rPr>
          <w:rFonts w:ascii="ＭＳ 明朝" w:eastAsia="ＭＳ 明朝" w:hAnsi="ＭＳ 明朝"/>
        </w:rPr>
      </w:pPr>
      <w:r w:rsidRPr="001A28DA">
        <w:rPr>
          <w:rFonts w:ascii="ＭＳ 明朝" w:eastAsia="ＭＳ 明朝" w:hAnsi="ＭＳ 明朝" w:hint="eastAsia"/>
        </w:rPr>
        <w:t>右の表は、大谷選手が高校時代に作った</w:t>
      </w:r>
      <w:r w:rsidR="00811A26" w:rsidRPr="001A28DA">
        <w:rPr>
          <w:rFonts w:ascii="ＭＳ 明朝" w:eastAsia="ＭＳ 明朝" w:hAnsi="ＭＳ 明朝" w:hint="eastAsia"/>
        </w:rPr>
        <w:t>マンダラ</w:t>
      </w:r>
      <w:r w:rsidRPr="001A28DA">
        <w:rPr>
          <w:rFonts w:ascii="ＭＳ 明朝" w:eastAsia="ＭＳ 明朝" w:hAnsi="ＭＳ 明朝" w:hint="eastAsia"/>
        </w:rPr>
        <w:t>チャートです。大目標は、「</w:t>
      </w:r>
      <w:r w:rsidR="00811A26" w:rsidRPr="001A28DA">
        <w:rPr>
          <w:rFonts w:ascii="ＭＳ 明朝" w:eastAsia="ＭＳ 明朝" w:hAnsi="ＭＳ 明朝" w:hint="eastAsia"/>
        </w:rPr>
        <w:t>８</w:t>
      </w:r>
      <w:r w:rsidRPr="001A28DA">
        <w:rPr>
          <w:rFonts w:ascii="ＭＳ 明朝" w:eastAsia="ＭＳ 明朝" w:hAnsi="ＭＳ 明朝" w:hint="eastAsia"/>
        </w:rPr>
        <w:t>球団からドラフト</w:t>
      </w:r>
      <w:r w:rsidR="00811A26" w:rsidRPr="001A28DA">
        <w:rPr>
          <w:rFonts w:ascii="ＭＳ 明朝" w:eastAsia="ＭＳ 明朝" w:hAnsi="ＭＳ 明朝" w:hint="eastAsia"/>
        </w:rPr>
        <w:t>１</w:t>
      </w:r>
      <w:r w:rsidRPr="001A28DA">
        <w:rPr>
          <w:rFonts w:ascii="ＭＳ 明朝" w:eastAsia="ＭＳ 明朝" w:hAnsi="ＭＳ 明朝" w:hint="eastAsia"/>
        </w:rPr>
        <w:t>位で指名される」というものです。ここで感心するのは、大谷選手がその達成目標に具体的な数値を上げていることです。目標を設定するときに具体的目標をあげることで、必要な能力や</w:t>
      </w:r>
      <w:r w:rsidR="00C13904" w:rsidRPr="001A28DA">
        <w:rPr>
          <w:rFonts w:ascii="ＭＳ 明朝" w:eastAsia="ＭＳ 明朝" w:hAnsi="ＭＳ 明朝" w:hint="eastAsia"/>
        </w:rPr>
        <w:t>要素</w:t>
      </w:r>
      <w:r w:rsidRPr="001A28DA">
        <w:rPr>
          <w:rFonts w:ascii="ＭＳ 明朝" w:eastAsia="ＭＳ 明朝" w:hAnsi="ＭＳ 明朝" w:hint="eastAsia"/>
        </w:rPr>
        <w:t>、現在の課題が明らかになっていき</w:t>
      </w:r>
      <w:r w:rsidR="00C15358" w:rsidRPr="001A28DA">
        <w:rPr>
          <w:rFonts w:ascii="ＭＳ 明朝" w:eastAsia="ＭＳ 明朝" w:hAnsi="ＭＳ 明朝" w:hint="eastAsia"/>
        </w:rPr>
        <w:t>、</w:t>
      </w:r>
      <w:r w:rsidRPr="001A28DA">
        <w:rPr>
          <w:rFonts w:ascii="ＭＳ 明朝" w:eastAsia="ＭＳ 明朝" w:hAnsi="ＭＳ 明朝" w:hint="eastAsia"/>
        </w:rPr>
        <w:t>その目標がより現実的になっていきます。そしてもう一つ注目したいのが、目標達成のために必要な要素に「人間性」と「運」をあげているところです。現在、大谷選手は所属チームである</w:t>
      </w:r>
      <w:r w:rsidR="00C15358" w:rsidRPr="001A28DA">
        <w:rPr>
          <w:rFonts w:ascii="ＭＳ 明朝" w:eastAsia="ＭＳ 明朝" w:hAnsi="ＭＳ 明朝" w:hint="eastAsia"/>
        </w:rPr>
        <w:t>エンゼ</w:t>
      </w:r>
      <w:r w:rsidRPr="001A28DA">
        <w:rPr>
          <w:rFonts w:ascii="ＭＳ 明朝" w:eastAsia="ＭＳ 明朝" w:hAnsi="ＭＳ 明朝" w:hint="eastAsia"/>
        </w:rPr>
        <w:t>ルスのファンだけでなく、敵チームのファンからも愛される選手になっています</w:t>
      </w:r>
      <w:r w:rsidR="007F48AA" w:rsidRPr="001A28DA">
        <w:rPr>
          <w:rFonts w:ascii="ＭＳ 明朝" w:eastAsia="ＭＳ 明朝" w:hAnsi="ＭＳ 明朝" w:hint="eastAsia"/>
        </w:rPr>
        <w:t>。この目標が見事に達成されているわけです。</w:t>
      </w:r>
      <w:r w:rsidR="00C15358" w:rsidRPr="001A28DA">
        <w:rPr>
          <w:rFonts w:ascii="ＭＳ 明朝" w:eastAsia="ＭＳ 明朝" w:hAnsi="ＭＳ 明朝" w:hint="eastAsia"/>
        </w:rPr>
        <w:t>この</w:t>
      </w:r>
      <w:r w:rsidR="007F48AA" w:rsidRPr="001A28DA">
        <w:rPr>
          <w:rFonts w:ascii="ＭＳ 明朝" w:eastAsia="ＭＳ 明朝" w:hAnsi="ＭＳ 明朝" w:hint="eastAsia"/>
        </w:rPr>
        <w:t>目標を達成するために大谷選手が行ったことを裏面に載せておきますので是非見てみてください。感心しますよ。</w:t>
      </w:r>
      <w:r w:rsidR="00C15358" w:rsidRPr="001A28DA">
        <w:rPr>
          <w:rFonts w:ascii="ＭＳ 明朝" w:eastAsia="ＭＳ 明朝" w:hAnsi="ＭＳ 明朝" w:hint="eastAsia"/>
        </w:rPr>
        <w:t>裏面の</w:t>
      </w:r>
      <w:r w:rsidR="00C13904" w:rsidRPr="001A28DA">
        <w:rPr>
          <w:rFonts w:ascii="ＭＳ 明朝" w:eastAsia="ＭＳ 明朝" w:hAnsi="ＭＳ 明朝" w:hint="eastAsia"/>
        </w:rPr>
        <w:t>実際の大谷マンダラ</w:t>
      </w:r>
      <w:r w:rsidR="00C15358" w:rsidRPr="001A28DA">
        <w:rPr>
          <w:rFonts w:ascii="ＭＳ 明朝" w:eastAsia="ＭＳ 明朝" w:hAnsi="ＭＳ 明朝" w:hint="eastAsia"/>
        </w:rPr>
        <w:t>チャートでは、</w:t>
      </w:r>
      <w:r w:rsidR="00C13904" w:rsidRPr="001A28DA">
        <w:rPr>
          <w:rFonts w:ascii="ＭＳ 明朝" w:eastAsia="ＭＳ 明朝" w:hAnsi="ＭＳ 明朝" w:hint="eastAsia"/>
        </w:rPr>
        <w:t>右の</w:t>
      </w:r>
      <w:r w:rsidR="00C15358" w:rsidRPr="001A28DA">
        <w:rPr>
          <w:rFonts w:ascii="ＭＳ 明朝" w:eastAsia="ＭＳ 明朝" w:hAnsi="ＭＳ 明朝" w:hint="eastAsia"/>
        </w:rPr>
        <w:t>表にある８つの目標を達成するためにさらに８つの目標をかかげています。</w:t>
      </w:r>
    </w:p>
    <w:p w:rsidR="007F48AA" w:rsidRPr="001A28DA" w:rsidRDefault="007F48AA" w:rsidP="00427DE7">
      <w:pPr>
        <w:ind w:right="210"/>
        <w:jc w:val="left"/>
        <w:rPr>
          <w:rFonts w:ascii="ＭＳ 明朝" w:eastAsia="ＭＳ 明朝" w:hAnsi="ＭＳ 明朝"/>
        </w:rPr>
      </w:pPr>
      <w:r w:rsidRPr="001A28DA">
        <w:rPr>
          <w:rFonts w:ascii="ＭＳ 明朝" w:eastAsia="ＭＳ 明朝" w:hAnsi="ＭＳ 明朝" w:hint="eastAsia"/>
        </w:rPr>
        <w:t xml:space="preserve">　現在、みなさんも、それぞれが目標に向けて日々頑張っていることと思います。その目標をより現実的にするために、そして</w:t>
      </w:r>
      <w:r w:rsidR="00C13904" w:rsidRPr="001A28DA">
        <w:rPr>
          <w:rFonts w:ascii="ＭＳ 明朝" w:eastAsia="ＭＳ 明朝" w:hAnsi="ＭＳ 明朝" w:hint="eastAsia"/>
        </w:rPr>
        <w:t>それを</w:t>
      </w:r>
      <w:r w:rsidRPr="001A28DA">
        <w:rPr>
          <w:rFonts w:ascii="ＭＳ 明朝" w:eastAsia="ＭＳ 明朝" w:hAnsi="ＭＳ 明朝" w:hint="eastAsia"/>
        </w:rPr>
        <w:t>見事に達成するために</w:t>
      </w:r>
      <w:r w:rsidR="00811A26" w:rsidRPr="001A28DA">
        <w:rPr>
          <w:rFonts w:ascii="ＭＳ 明朝" w:eastAsia="ＭＳ 明朝" w:hAnsi="ＭＳ 明朝" w:hint="eastAsia"/>
        </w:rPr>
        <w:t>、みなさんも</w:t>
      </w:r>
      <w:r w:rsidRPr="001A28DA">
        <w:rPr>
          <w:rFonts w:ascii="ＭＳ 明朝" w:eastAsia="ＭＳ 明朝" w:hAnsi="ＭＳ 明朝" w:hint="eastAsia"/>
        </w:rPr>
        <w:t>マンダラチャートを利用してみてはどうですか。</w:t>
      </w:r>
    </w:p>
    <w:p w:rsidR="003F05F6" w:rsidRDefault="00811A26" w:rsidP="00427DE7">
      <w:pPr>
        <w:ind w:right="210"/>
        <w:jc w:val="left"/>
        <w:rPr>
          <w:rFonts w:ascii="ＭＳ ゴシック" w:eastAsia="ＭＳ ゴシック" w:hAnsi="ＭＳ ゴシック"/>
        </w:rPr>
      </w:pPr>
      <w:r>
        <w:rPr>
          <w:rFonts w:ascii="ＭＳ ゴシック" w:eastAsia="ＭＳ ゴシック" w:hAnsi="ＭＳ ゴシック" w:hint="eastAsia"/>
        </w:rPr>
        <w:t xml:space="preserve">  </w:t>
      </w:r>
    </w:p>
    <w:p w:rsidR="003F05F6" w:rsidRDefault="00C13904" w:rsidP="00427DE7">
      <w:pPr>
        <w:ind w:right="210"/>
        <w:jc w:val="left"/>
        <w:rPr>
          <w:rFonts w:ascii="ＭＳ ゴシック" w:eastAsia="ＭＳ ゴシック" w:hAnsi="ＭＳ ゴシック"/>
        </w:rPr>
      </w:pPr>
      <w:r w:rsidRPr="00C13904">
        <w:rPr>
          <w:rFonts w:ascii="ＭＳ ゴシック" w:eastAsia="ＭＳ ゴシック" w:hAnsi="ＭＳ ゴシック" w:hint="eastAsia"/>
          <w:sz w:val="24"/>
        </w:rPr>
        <w:lastRenderedPageBreak/>
        <w:t>【</w:t>
      </w:r>
      <w:r w:rsidRPr="00F14568">
        <w:rPr>
          <w:rFonts w:ascii="ＭＳ ゴシック" w:eastAsia="ＭＳ ゴシック" w:hAnsi="ＭＳ ゴシック" w:hint="eastAsia"/>
          <w:sz w:val="28"/>
        </w:rPr>
        <w:t>大谷選手が高校時代に作った</w:t>
      </w:r>
      <w:r w:rsidR="001A28DA">
        <w:rPr>
          <w:rFonts w:ascii="ＭＳ ゴシック" w:eastAsia="ＭＳ ゴシック" w:hAnsi="ＭＳ ゴシック" w:hint="eastAsia"/>
          <w:sz w:val="28"/>
        </w:rPr>
        <w:t>マンダラ</w:t>
      </w:r>
      <w:r w:rsidRPr="00F14568">
        <w:rPr>
          <w:rFonts w:ascii="ＭＳ ゴシック" w:eastAsia="ＭＳ ゴシック" w:hAnsi="ＭＳ ゴシック" w:hint="eastAsia"/>
          <w:sz w:val="28"/>
        </w:rPr>
        <w:t>チャート</w:t>
      </w:r>
      <w:r w:rsidRPr="00C13904">
        <w:rPr>
          <w:rFonts w:ascii="ＭＳ ゴシック" w:eastAsia="ＭＳ ゴシック" w:hAnsi="ＭＳ ゴシック" w:hint="eastAsia"/>
          <w:sz w:val="24"/>
        </w:rPr>
        <w:t>】</w:t>
      </w:r>
    </w:p>
    <w:p w:rsidR="003F05F6" w:rsidRPr="001A28DA" w:rsidRDefault="00C13904" w:rsidP="00C13904">
      <w:pPr>
        <w:pStyle w:val="a6"/>
        <w:numPr>
          <w:ilvl w:val="0"/>
          <w:numId w:val="1"/>
        </w:numPr>
        <w:ind w:leftChars="0" w:right="210"/>
        <w:jc w:val="left"/>
        <w:rPr>
          <w:rFonts w:ascii="ＭＳ 明朝" w:eastAsia="ＭＳ 明朝" w:hAnsi="ＭＳ 明朝"/>
        </w:rPr>
      </w:pPr>
      <w:r w:rsidRPr="001A28DA">
        <w:rPr>
          <w:rFonts w:ascii="ＭＳ 明朝" w:eastAsia="ＭＳ 明朝" w:hAnsi="ＭＳ 明朝" w:hint="eastAsia"/>
        </w:rPr>
        <w:t>中心に達成したい目標を書く</w:t>
      </w:r>
      <w:r w:rsidR="00F14568" w:rsidRPr="001A28DA">
        <w:rPr>
          <w:rFonts w:ascii="ＭＳ 明朝" w:eastAsia="ＭＳ 明朝" w:hAnsi="ＭＳ 明朝" w:hint="eastAsia"/>
        </w:rPr>
        <w:t>。</w:t>
      </w:r>
    </w:p>
    <w:p w:rsidR="00C13904" w:rsidRPr="001A28DA" w:rsidRDefault="00C13904" w:rsidP="00C13904">
      <w:pPr>
        <w:pStyle w:val="a6"/>
        <w:numPr>
          <w:ilvl w:val="0"/>
          <w:numId w:val="1"/>
        </w:numPr>
        <w:ind w:leftChars="0" w:right="210"/>
        <w:jc w:val="left"/>
        <w:rPr>
          <w:rFonts w:ascii="ＭＳ 明朝" w:eastAsia="ＭＳ 明朝" w:hAnsi="ＭＳ 明朝"/>
        </w:rPr>
      </w:pPr>
      <w:r w:rsidRPr="001A28DA">
        <w:rPr>
          <w:rFonts w:ascii="ＭＳ 明朝" w:eastAsia="ＭＳ 明朝" w:hAnsi="ＭＳ 明朝" w:hint="eastAsia"/>
        </w:rPr>
        <w:t>その目標を達成するために必要な能力や</w:t>
      </w:r>
      <w:r w:rsidR="00F14568" w:rsidRPr="001A28DA">
        <w:rPr>
          <w:rFonts w:ascii="ＭＳ 明朝" w:eastAsia="ＭＳ 明朝" w:hAnsi="ＭＳ 明朝" w:hint="eastAsia"/>
        </w:rPr>
        <w:t>要素</w:t>
      </w:r>
      <w:r w:rsidRPr="001A28DA">
        <w:rPr>
          <w:rFonts w:ascii="ＭＳ 明朝" w:eastAsia="ＭＳ 明朝" w:hAnsi="ＭＳ 明朝" w:hint="eastAsia"/>
        </w:rPr>
        <w:t>をそのまわりの８つの空欄に入れる。</w:t>
      </w:r>
    </w:p>
    <w:p w:rsidR="00F14568" w:rsidRPr="001A28DA" w:rsidRDefault="00C13904" w:rsidP="00F14568">
      <w:pPr>
        <w:pStyle w:val="a6"/>
        <w:numPr>
          <w:ilvl w:val="0"/>
          <w:numId w:val="1"/>
        </w:numPr>
        <w:ind w:leftChars="0" w:right="210"/>
        <w:jc w:val="left"/>
        <w:rPr>
          <w:rFonts w:ascii="ＭＳ 明朝" w:eastAsia="ＭＳ 明朝" w:hAnsi="ＭＳ 明朝"/>
        </w:rPr>
      </w:pPr>
      <w:r w:rsidRPr="001A28DA">
        <w:rPr>
          <w:rFonts w:ascii="ＭＳ 明朝" w:eastAsia="ＭＳ 明朝" w:hAnsi="ＭＳ 明朝" w:hint="eastAsia"/>
        </w:rPr>
        <w:t>更にその８つ</w:t>
      </w:r>
      <w:r w:rsidR="00F14568" w:rsidRPr="001A28DA">
        <w:rPr>
          <w:rFonts w:ascii="ＭＳ 明朝" w:eastAsia="ＭＳ 明朝" w:hAnsi="ＭＳ 明朝" w:hint="eastAsia"/>
        </w:rPr>
        <w:t>の一つ一つを</w:t>
      </w:r>
      <w:r w:rsidRPr="001A28DA">
        <w:rPr>
          <w:rFonts w:ascii="ＭＳ 明朝" w:eastAsia="ＭＳ 明朝" w:hAnsi="ＭＳ 明朝" w:hint="eastAsia"/>
        </w:rPr>
        <w:t>中心に据え、そ</w:t>
      </w:r>
      <w:r w:rsidR="00F14568" w:rsidRPr="001A28DA">
        <w:rPr>
          <w:rFonts w:ascii="ＭＳ 明朝" w:eastAsia="ＭＳ 明朝" w:hAnsi="ＭＳ 明朝" w:hint="eastAsia"/>
        </w:rPr>
        <w:t>の</w:t>
      </w:r>
      <w:r w:rsidRPr="001A28DA">
        <w:rPr>
          <w:rFonts w:ascii="ＭＳ 明朝" w:eastAsia="ＭＳ 明朝" w:hAnsi="ＭＳ 明朝" w:hint="eastAsia"/>
        </w:rPr>
        <w:t>能力や要素を獲得する</w:t>
      </w:r>
      <w:r w:rsidR="00F14568" w:rsidRPr="001A28DA">
        <w:rPr>
          <w:rFonts w:ascii="ＭＳ 明朝" w:eastAsia="ＭＳ 明朝" w:hAnsi="ＭＳ 明朝" w:hint="eastAsia"/>
        </w:rPr>
        <w:t>ために必要なことを８つずつあげていく。この段階では、コントロールとスピードのところに入っている「体幹強化」のように、異なる目標を達成するために同じ内容が入ることもある。</w:t>
      </w:r>
    </w:p>
    <w:p w:rsidR="00F14568" w:rsidRPr="001A28DA" w:rsidRDefault="00F14568" w:rsidP="00F14568">
      <w:pPr>
        <w:ind w:left="195" w:right="210" w:firstLineChars="100" w:firstLine="198"/>
        <w:jc w:val="left"/>
        <w:rPr>
          <w:rFonts w:ascii="ＭＳ 明朝" w:eastAsia="ＭＳ 明朝" w:hAnsi="ＭＳ 明朝"/>
        </w:rPr>
      </w:pPr>
      <w:r w:rsidRPr="001A28DA">
        <w:rPr>
          <w:rFonts w:ascii="ＭＳ 明朝" w:eastAsia="ＭＳ 明朝" w:hAnsi="ＭＳ 明朝" w:hint="eastAsia"/>
        </w:rPr>
        <w:t>これでチャートの完成です。もちろん目標がシンプルではっきりしている場合は、中心の３×３のマス目だけでも十分だと思います。</w:t>
      </w:r>
    </w:p>
    <w:p w:rsidR="003F05F6" w:rsidRDefault="00C13904" w:rsidP="00427DE7">
      <w:pPr>
        <w:ind w:right="210"/>
        <w:jc w:val="left"/>
        <w:rPr>
          <w:rFonts w:ascii="ＭＳ ゴシック" w:eastAsia="ＭＳ ゴシック" w:hAnsi="ＭＳ ゴシック"/>
        </w:rPr>
      </w:pPr>
      <w:r w:rsidRPr="00C13904">
        <w:rPr>
          <w:rFonts w:ascii="ＭＳ ゴシック" w:eastAsia="ＭＳ ゴシック" w:hAnsi="ＭＳ ゴシック"/>
          <w:noProof/>
        </w:rPr>
        <w:drawing>
          <wp:inline distT="0" distB="0" distL="0" distR="0">
            <wp:extent cx="6299835" cy="6245140"/>
            <wp:effectExtent l="0" t="0" r="5715" b="3810"/>
            <wp:docPr id="3" name="図 3" descr="C:\Users\8724600\Desktop\mandarart_img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724600\Desktop\mandarart_img0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835" cy="6245140"/>
                    </a:xfrm>
                    <a:prstGeom prst="rect">
                      <a:avLst/>
                    </a:prstGeom>
                    <a:noFill/>
                    <a:ln>
                      <a:noFill/>
                    </a:ln>
                  </pic:spPr>
                </pic:pic>
              </a:graphicData>
            </a:graphic>
          </wp:inline>
        </w:drawing>
      </w:r>
    </w:p>
    <w:p w:rsidR="003F05F6" w:rsidRDefault="003F05F6" w:rsidP="00427DE7">
      <w:pPr>
        <w:ind w:right="210"/>
        <w:jc w:val="left"/>
        <w:rPr>
          <w:rFonts w:ascii="ＭＳ ゴシック" w:eastAsia="ＭＳ ゴシック" w:hAnsi="ＭＳ ゴシック"/>
        </w:rPr>
      </w:pPr>
    </w:p>
    <w:p w:rsidR="003F05F6" w:rsidRDefault="003F05F6" w:rsidP="00427DE7">
      <w:pPr>
        <w:ind w:right="210"/>
        <w:jc w:val="left"/>
        <w:rPr>
          <w:rFonts w:ascii="ＭＳ ゴシック" w:eastAsia="ＭＳ ゴシック" w:hAnsi="ＭＳ ゴシック"/>
        </w:rPr>
      </w:pPr>
    </w:p>
    <w:p w:rsidR="003F05F6" w:rsidRPr="009D7AEB" w:rsidRDefault="003F05F6" w:rsidP="00427DE7">
      <w:pPr>
        <w:ind w:right="210"/>
        <w:jc w:val="left"/>
        <w:rPr>
          <w:rFonts w:ascii="ＭＳ ゴシック" w:eastAsia="ＭＳ ゴシック" w:hAnsi="ＭＳ ゴシック"/>
        </w:rPr>
      </w:pPr>
    </w:p>
    <w:sectPr w:rsidR="003F05F6" w:rsidRPr="009D7AEB" w:rsidSect="007F48AA">
      <w:pgSz w:w="11906" w:h="16838" w:code="9"/>
      <w:pgMar w:top="1134" w:right="851" w:bottom="1134" w:left="1134" w:header="851" w:footer="992" w:gutter="0"/>
      <w:cols w:space="425"/>
      <w:docGrid w:type="linesAndChars" w:linePitch="323" w:charSpace="-23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42C06"/>
    <w:multiLevelType w:val="hybridMultilevel"/>
    <w:tmpl w:val="FEB634A2"/>
    <w:lvl w:ilvl="0" w:tplc="932A225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98"/>
    <w:rsid w:val="000240C8"/>
    <w:rsid w:val="00053068"/>
    <w:rsid w:val="0007700A"/>
    <w:rsid w:val="000A7CDA"/>
    <w:rsid w:val="000B7A10"/>
    <w:rsid w:val="001A28DA"/>
    <w:rsid w:val="001C6698"/>
    <w:rsid w:val="00255878"/>
    <w:rsid w:val="003207D6"/>
    <w:rsid w:val="003757BF"/>
    <w:rsid w:val="00386771"/>
    <w:rsid w:val="003A264C"/>
    <w:rsid w:val="003F05F6"/>
    <w:rsid w:val="00410B95"/>
    <w:rsid w:val="00427DE7"/>
    <w:rsid w:val="00433D1A"/>
    <w:rsid w:val="00462000"/>
    <w:rsid w:val="004C5603"/>
    <w:rsid w:val="00553577"/>
    <w:rsid w:val="005E0BA2"/>
    <w:rsid w:val="00695A93"/>
    <w:rsid w:val="007F48AA"/>
    <w:rsid w:val="00811A1F"/>
    <w:rsid w:val="00811A26"/>
    <w:rsid w:val="00830EE2"/>
    <w:rsid w:val="00853050"/>
    <w:rsid w:val="009053DF"/>
    <w:rsid w:val="0094037E"/>
    <w:rsid w:val="00961663"/>
    <w:rsid w:val="009B6E39"/>
    <w:rsid w:val="009D7AEB"/>
    <w:rsid w:val="00A1601D"/>
    <w:rsid w:val="00A45345"/>
    <w:rsid w:val="00B1752D"/>
    <w:rsid w:val="00BA05E8"/>
    <w:rsid w:val="00BD3949"/>
    <w:rsid w:val="00C13904"/>
    <w:rsid w:val="00C15358"/>
    <w:rsid w:val="00C74202"/>
    <w:rsid w:val="00CC7836"/>
    <w:rsid w:val="00CE022D"/>
    <w:rsid w:val="00D252B5"/>
    <w:rsid w:val="00D4084A"/>
    <w:rsid w:val="00D97B25"/>
    <w:rsid w:val="00DE710B"/>
    <w:rsid w:val="00DE74EA"/>
    <w:rsid w:val="00E16334"/>
    <w:rsid w:val="00E47F6C"/>
    <w:rsid w:val="00EA5953"/>
    <w:rsid w:val="00ED36E3"/>
    <w:rsid w:val="00F14568"/>
    <w:rsid w:val="00F35B1E"/>
    <w:rsid w:val="00F92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77835A"/>
  <w15:chartTrackingRefBased/>
  <w15:docId w15:val="{A2422AF0-4488-4ED6-9BC5-F54CC84B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E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0EE2"/>
    <w:rPr>
      <w:rFonts w:asciiTheme="majorHAnsi" w:eastAsiaTheme="majorEastAsia" w:hAnsiTheme="majorHAnsi" w:cstheme="majorBidi"/>
      <w:sz w:val="18"/>
      <w:szCs w:val="18"/>
    </w:rPr>
  </w:style>
  <w:style w:type="paragraph" w:styleId="a6">
    <w:name w:val="List Paragraph"/>
    <w:basedOn w:val="a"/>
    <w:uiPriority w:val="34"/>
    <w:qFormat/>
    <w:rsid w:val="00C139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4287">
      <w:bodyDiv w:val="1"/>
      <w:marLeft w:val="0"/>
      <w:marRight w:val="0"/>
      <w:marTop w:val="0"/>
      <w:marBottom w:val="0"/>
      <w:divBdr>
        <w:top w:val="none" w:sz="0" w:space="0" w:color="auto"/>
        <w:left w:val="none" w:sz="0" w:space="0" w:color="auto"/>
        <w:bottom w:val="none" w:sz="0" w:space="0" w:color="auto"/>
        <w:right w:val="none" w:sz="0" w:space="0" w:color="auto"/>
      </w:divBdr>
    </w:div>
    <w:div w:id="722994405">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111390552">
      <w:bodyDiv w:val="1"/>
      <w:marLeft w:val="0"/>
      <w:marRight w:val="0"/>
      <w:marTop w:val="0"/>
      <w:marBottom w:val="0"/>
      <w:divBdr>
        <w:top w:val="none" w:sz="0" w:space="0" w:color="auto"/>
        <w:left w:val="none" w:sz="0" w:space="0" w:color="auto"/>
        <w:bottom w:val="none" w:sz="0" w:space="0" w:color="auto"/>
        <w:right w:val="none" w:sz="0" w:space="0" w:color="auto"/>
      </w:divBdr>
    </w:div>
    <w:div w:id="1736245503">
      <w:bodyDiv w:val="1"/>
      <w:marLeft w:val="0"/>
      <w:marRight w:val="0"/>
      <w:marTop w:val="0"/>
      <w:marBottom w:val="0"/>
      <w:divBdr>
        <w:top w:val="none" w:sz="0" w:space="0" w:color="auto"/>
        <w:left w:val="none" w:sz="0" w:space="0" w:color="auto"/>
        <w:bottom w:val="none" w:sz="0" w:space="0" w:color="auto"/>
        <w:right w:val="none" w:sz="0" w:space="0" w:color="auto"/>
      </w:divBdr>
    </w:div>
    <w:div w:id="1864856123">
      <w:bodyDiv w:val="1"/>
      <w:marLeft w:val="0"/>
      <w:marRight w:val="0"/>
      <w:marTop w:val="0"/>
      <w:marBottom w:val="0"/>
      <w:divBdr>
        <w:top w:val="none" w:sz="0" w:space="0" w:color="auto"/>
        <w:left w:val="none" w:sz="0" w:space="0" w:color="auto"/>
        <w:bottom w:val="none" w:sz="0" w:space="0" w:color="auto"/>
        <w:right w:val="none" w:sz="0" w:space="0" w:color="auto"/>
      </w:divBdr>
    </w:div>
    <w:div w:id="20669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浦野 浩二</dc:creator>
  <cp:keywords/>
  <dc:description/>
  <cp:lastModifiedBy>浦野 浩二</cp:lastModifiedBy>
  <cp:revision>9</cp:revision>
  <cp:lastPrinted>2021-06-02T03:36:00Z</cp:lastPrinted>
  <dcterms:created xsi:type="dcterms:W3CDTF">2021-06-02T00:41:00Z</dcterms:created>
  <dcterms:modified xsi:type="dcterms:W3CDTF">2021-06-02T03:37:00Z</dcterms:modified>
</cp:coreProperties>
</file>